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spacing w:beforeLines="0" w:afterLines="0"/>
        <w:jc w:val="left"/>
        <w:rPr>
          <w:rFonts w:hint="eastAsia" w:ascii="宋体" w:hAnsi="宋体" w:eastAsia="宋体"/>
          <w:sz w:val="21"/>
          <w:szCs w:val="21"/>
          <w:highlight w:val="none"/>
        </w:rPr>
      </w:pPr>
      <w:bookmarkStart w:id="0" w:name="_GoBack"/>
      <w:r>
        <w:rPr>
          <w:rFonts w:hint="eastAsia" w:ascii="宋体" w:hAnsi="宋体" w:eastAsia="宋体"/>
          <w:sz w:val="21"/>
          <w:szCs w:val="21"/>
          <w:highlight w:val="none"/>
        </w:rPr>
        <w:t>附件：被否决投标情况一览表</w:t>
      </w:r>
      <w:bookmarkEnd w:id="0"/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spacing w:beforeLines="0" w:afterLines="0"/>
        <w:jc w:val="left"/>
        <w:rPr>
          <w:rFonts w:hint="eastAsia" w:ascii="宋体" w:hAnsi="宋体" w:eastAsia="宋体"/>
          <w:sz w:val="21"/>
          <w:szCs w:val="21"/>
          <w:highlight w:val="none"/>
        </w:rPr>
      </w:pPr>
    </w:p>
    <w:tbl>
      <w:tblPr>
        <w:tblStyle w:val="5"/>
        <w:tblW w:w="9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3283"/>
        <w:gridCol w:w="5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740" w:type="dxa"/>
            <w:gridSpan w:val="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被否决投标的原因及依据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3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3283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被否决的投标人名称</w:t>
            </w:r>
          </w:p>
        </w:tc>
        <w:tc>
          <w:tcPr>
            <w:tcW w:w="552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原因及依据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3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283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正岩建设集团有限公司</w:t>
            </w:r>
          </w:p>
        </w:tc>
        <w:tc>
          <w:tcPr>
            <w:tcW w:w="552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联合体成员参加其他联合体在本招标项目中投标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3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283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机械工业第六设计研究院有限公司</w:t>
            </w:r>
          </w:p>
        </w:tc>
        <w:tc>
          <w:tcPr>
            <w:tcW w:w="552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联合体成员参加其他联合体在本招标项目中投标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3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3283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航天规划设计集团有限公司</w:t>
            </w:r>
          </w:p>
        </w:tc>
        <w:tc>
          <w:tcPr>
            <w:tcW w:w="552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未实质性响应招标文件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jMzBkOTlhY2ZlNmI4N2FlNzZhNzgxMWFmMjdmMGEifQ=="/>
  </w:docVars>
  <w:rsids>
    <w:rsidRoot w:val="62C55AA9"/>
    <w:rsid w:val="62C5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3"/>
    <w:autoRedefine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customStyle="1" w:styleId="3">
    <w:name w:val="正文_1"/>
    <w:next w:val="1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2024-03-08T06:03:00Z</dcterms:created>
  <dc:creator>于留洋</dc:creator>
  <cp:lastModifiedBy>于留洋</cp:lastModifiedBy>
  <dcterms:modified xsi:type="dcterms:W3CDTF">2024-03-08T06:04:18Z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136B7A74E79042DA8BE9FE19D941A80D_11</vt:lpwstr>
  </property>
</Properties>
</file>